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80" w:line="360" w:lineRule="auto"/>
        <w:ind w:left="204" w:right="85" w:firstLine="0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u w:val="single"/>
          <w:rtl w:val="0"/>
        </w:rPr>
        <w:t xml:space="preserve">RELAZIONE FINALE COORDINATA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149860</wp:posOffset>
            </wp:positionH>
            <wp:positionV relativeFrom="paragraph">
              <wp:posOffset>153670</wp:posOffset>
            </wp:positionV>
            <wp:extent cx="6119495" cy="1333500"/>
            <wp:effectExtent b="0" l="0" r="0" t="0"/>
            <wp:wrapSquare wrapText="bothSides" distB="0" distT="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13335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="360" w:lineRule="auto"/>
        <w:ind w:left="204" w:right="85" w:firstLine="0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SCUOLA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PRIMARIA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="360" w:lineRule="auto"/>
        <w:ind w:left="204" w:right="85" w:firstLine="0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A.S. 202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/202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120" w:line="360" w:lineRule="auto"/>
        <w:ind w:left="204" w:right="85" w:firstLine="0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bookmarkStart w:colFirst="0" w:colLast="0" w:name="_heading=h.fiogxpwgatbe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u w:val="single"/>
          <w:rtl w:val="0"/>
        </w:rPr>
        <w:t xml:space="preserve">CLASSE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……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u w:val="single"/>
          <w:rtl w:val="0"/>
        </w:rPr>
        <w:t xml:space="preserve"> SEZIONE 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85" w:firstLine="567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 Consiglio di classe si è proposto una comune azione didattico-educativa atta a sostenere, recuperare, ampliare, potenziare e consolidare le conoscenze e le abilità di ogni singolo alunno, ispirandosi alle linee di fondo definite nelle singole programmazioni curriculari e nel P.T.O.F. deliberato dal COLLEGIO DOCENTI.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85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85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98.0" w:type="dxa"/>
        <w:jc w:val="left"/>
        <w:tblInd w:w="11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31"/>
        <w:gridCol w:w="259"/>
        <w:gridCol w:w="2260"/>
        <w:gridCol w:w="547"/>
        <w:gridCol w:w="1564"/>
        <w:gridCol w:w="2737"/>
        <w:tblGridChange w:id="0">
          <w:tblGrid>
            <w:gridCol w:w="2631"/>
            <w:gridCol w:w="259"/>
            <w:gridCol w:w="2260"/>
            <w:gridCol w:w="547"/>
            <w:gridCol w:w="1564"/>
            <w:gridCol w:w="2737"/>
          </w:tblGrid>
        </w:tblGridChange>
      </w:tblGrid>
      <w:tr>
        <w:trPr>
          <w:cantSplit w:val="0"/>
          <w:trHeight w:val="364" w:hRule="atLeast"/>
          <w:tblHeader w:val="0"/>
        </w:trPr>
        <w:tc>
          <w:tcPr>
            <w:gridSpan w:val="6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206" w:right="83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COMPOSIZIONE DELLA CLASSE AL TERMINE DELL’ANNO SCOLASTICO</w:t>
            </w:r>
          </w:p>
        </w:tc>
      </w:tr>
      <w:tr>
        <w:trPr>
          <w:cantSplit w:val="0"/>
          <w:trHeight w:val="1060" w:hRule="atLeast"/>
          <w:tblHeader w:val="0"/>
        </w:trPr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206" w:right="83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Alunni: N.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206" w:right="83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Maschi: N. </w:t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206" w:right="83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Femmine: N.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206" w:right="83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Diversamente abili: N. </w:t>
            </w:r>
          </w:p>
          <w:p w:rsidR="00000000" w:rsidDel="00000000" w:rsidP="00000000" w:rsidRDefault="00000000" w:rsidRPr="00000000" w14:paraId="000000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5" w:line="240" w:lineRule="auto"/>
              <w:ind w:left="206" w:right="83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DS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A: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N. </w:t>
            </w:r>
          </w:p>
          <w:p w:rsidR="00000000" w:rsidDel="00000000" w:rsidP="00000000" w:rsidRDefault="00000000" w:rsidRPr="00000000" w14:paraId="000000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5" w:line="240" w:lineRule="auto"/>
              <w:ind w:left="206" w:right="83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BES: N. </w:t>
            </w:r>
          </w:p>
        </w:tc>
      </w:tr>
      <w:tr>
        <w:trPr>
          <w:cantSplit w:val="0"/>
          <w:trHeight w:val="364" w:hRule="atLeast"/>
          <w:tblHeader w:val="0"/>
        </w:trPr>
        <w:tc>
          <w:tcPr>
            <w:gridSpan w:val="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206" w:right="83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Ritirati o trasferiti nel corso dell’anno: N. </w:t>
            </w:r>
          </w:p>
        </w:tc>
        <w:tc>
          <w:tcPr>
            <w:gridSpan w:val="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206" w:right="83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Sopraggiunti da stesso/diverso Istituto: N.</w:t>
            </w:r>
          </w:p>
        </w:tc>
      </w:tr>
    </w:tbl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360" w:lineRule="auto"/>
        <w:ind w:left="0" w:right="85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b w:val="1"/>
          <w:bCs w:val="1"/>
          <w:smallCaps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360" w:lineRule="auto"/>
        <w:ind w:left="0" w:right="85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SITUAZIONE DELLA CLASSE </w:t>
      </w:r>
    </w:p>
    <w:p w:rsidR="00000000" w:rsidDel="00000000" w:rsidP="00000000" w:rsidRDefault="00000000" w:rsidRPr="00000000" w14:paraId="0000001F">
      <w:pPr>
        <w:widowControl w:val="0"/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Dal registro di classe risulta che la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frequenza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degli alunni è stata ……. (regolare, assidua, non del tutto regolare ecc.)</w:t>
      </w:r>
    </w:p>
    <w:p w:rsidR="00000000" w:rsidDel="00000000" w:rsidP="00000000" w:rsidRDefault="00000000" w:rsidRPr="00000000" w14:paraId="00000020">
      <w:pPr>
        <w:widowControl w:val="0"/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1">
      <w:pPr>
        <w:widowControl w:val="0"/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 relazione al percorso didattico programmato per la classe:</w:t>
      </w:r>
    </w:p>
    <w:p w:rsidR="00000000" w:rsidDel="00000000" w:rsidP="00000000" w:rsidRDefault="00000000" w:rsidRPr="00000000" w14:paraId="00000022">
      <w:pPr>
        <w:widowControl w:val="0"/>
        <w:spacing w:line="360" w:lineRule="auto"/>
        <w:ind w:left="108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  </w:t>
        <w:tab/>
        <w:t xml:space="preserve">N° alunni che hanno seguito la programmazione del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P.E.I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(Piano Educativo Individualizzato);</w:t>
      </w:r>
    </w:p>
    <w:p w:rsidR="00000000" w:rsidDel="00000000" w:rsidP="00000000" w:rsidRDefault="00000000" w:rsidRPr="00000000" w14:paraId="00000023">
      <w:pPr>
        <w:widowControl w:val="0"/>
        <w:spacing w:line="360" w:lineRule="auto"/>
        <w:ind w:left="108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  </w:t>
        <w:tab/>
        <w:t xml:space="preserve">N° alunni che hanno seguito un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P.D.P.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(Piano Didattico Personalizzato)</w:t>
      </w:r>
    </w:p>
    <w:p w:rsidR="00000000" w:rsidDel="00000000" w:rsidP="00000000" w:rsidRDefault="00000000" w:rsidRPr="00000000" w14:paraId="00000024">
      <w:pPr>
        <w:widowControl w:val="0"/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5">
      <w:pPr>
        <w:widowControl w:val="0"/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Gli insegnanti, per il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percorso di apprendimento della classe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hanno attivato: attività di potenziamento; interventi individualizzati dell’insegnante di sostegno; attività per gruppi di lavoro; metodologie didattiche diversificate; strategie compensative e dispensative.</w:t>
      </w:r>
    </w:p>
    <w:p w:rsidR="00000000" w:rsidDel="00000000" w:rsidP="00000000" w:rsidRDefault="00000000" w:rsidRPr="00000000" w14:paraId="00000026">
      <w:pPr>
        <w:widowControl w:val="0"/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7">
      <w:pPr>
        <w:widowControl w:val="0"/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Gli alunni hanno partecipato ai seguenti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progetti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laboratori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28">
      <w:pPr>
        <w:widowControl w:val="0"/>
        <w:spacing w:line="360" w:lineRule="auto"/>
        <w:ind w:left="108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  </w:t>
        <w:tab/>
        <w:t xml:space="preserve">Progetto “…..”</w:t>
      </w:r>
    </w:p>
    <w:p w:rsidR="00000000" w:rsidDel="00000000" w:rsidP="00000000" w:rsidRDefault="00000000" w:rsidRPr="00000000" w14:paraId="00000029">
      <w:pPr>
        <w:widowControl w:val="0"/>
        <w:spacing w:line="360" w:lineRule="auto"/>
        <w:ind w:left="108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  </w:t>
        <w:tab/>
        <w:t xml:space="preserve">Laboratorio con l’associazione “…”</w:t>
      </w:r>
    </w:p>
    <w:p w:rsidR="00000000" w:rsidDel="00000000" w:rsidP="00000000" w:rsidRDefault="00000000" w:rsidRPr="00000000" w14:paraId="0000002A">
      <w:pPr>
        <w:widowControl w:val="0"/>
        <w:spacing w:line="360" w:lineRule="auto"/>
        <w:ind w:left="108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  </w:t>
        <w:tab/>
        <w:t xml:space="preserve">Ecc.</w:t>
      </w:r>
    </w:p>
    <w:p w:rsidR="00000000" w:rsidDel="00000000" w:rsidP="00000000" w:rsidRDefault="00000000" w:rsidRPr="00000000" w14:paraId="0000002B">
      <w:pPr>
        <w:widowControl w:val="0"/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Le uscite didattiche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sono state le seguenti:</w:t>
      </w:r>
    </w:p>
    <w:p w:rsidR="00000000" w:rsidDel="00000000" w:rsidP="00000000" w:rsidRDefault="00000000" w:rsidRPr="00000000" w14:paraId="0000002C">
      <w:pPr>
        <w:widowControl w:val="0"/>
        <w:spacing w:line="360" w:lineRule="auto"/>
        <w:ind w:left="108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  </w:t>
        <w:tab/>
        <w:t xml:space="preserve">Gita presso …… svoltasi il giorno …..</w:t>
      </w:r>
    </w:p>
    <w:p w:rsidR="00000000" w:rsidDel="00000000" w:rsidP="00000000" w:rsidRDefault="00000000" w:rsidRPr="00000000" w14:paraId="0000002D">
      <w:pPr>
        <w:widowControl w:val="0"/>
        <w:spacing w:line="360" w:lineRule="auto"/>
        <w:ind w:left="108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  </w:t>
        <w:tab/>
        <w:t xml:space="preserve">Uscita sul territorio presso….. il giorno …..</w:t>
      </w:r>
    </w:p>
    <w:p w:rsidR="00000000" w:rsidDel="00000000" w:rsidP="00000000" w:rsidRDefault="00000000" w:rsidRPr="00000000" w14:paraId="0000002E">
      <w:pPr>
        <w:widowControl w:val="0"/>
        <w:spacing w:line="360" w:lineRule="auto"/>
        <w:ind w:left="108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  </w:t>
        <w:tab/>
        <w:t xml:space="preserve">Ecc.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85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spacing w:line="360" w:lineRule="auto"/>
        <w:ind w:right="85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spacing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RAPPORTI SCUOLA-FAMIGLIA </w:t>
      </w:r>
    </w:p>
    <w:p w:rsidR="00000000" w:rsidDel="00000000" w:rsidP="00000000" w:rsidRDefault="00000000" w:rsidRPr="00000000" w14:paraId="00000032">
      <w:pPr>
        <w:widowControl w:val="0"/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colloqui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con le famiglie si sono svolti nei mesi di ……..</w:t>
      </w:r>
    </w:p>
    <w:p w:rsidR="00000000" w:rsidDel="00000000" w:rsidP="00000000" w:rsidRDefault="00000000" w:rsidRPr="00000000" w14:paraId="00000033">
      <w:pPr>
        <w:widowControl w:val="0"/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L’assemblea con le famiglie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si è tenuta il giorno …… in occasione dell’elezione del rappresentante dei genitori e per discutere dei seguenti argomenti: …… (andamento generale della classe, presentazione dei libri di testo, illustrazione del materiale scolastico individuale e comune, presentazione di progetti ed uscite didattiche ecc.):</w:t>
      </w:r>
    </w:p>
    <w:p w:rsidR="00000000" w:rsidDel="00000000" w:rsidP="00000000" w:rsidRDefault="00000000" w:rsidRPr="00000000" w14:paraId="00000034">
      <w:pPr>
        <w:widowControl w:val="0"/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 sono altresì tenute n°….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riunioni di interclasse con i rappresentanti dei genitori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in data …….</w:t>
      </w:r>
    </w:p>
    <w:p w:rsidR="00000000" w:rsidDel="00000000" w:rsidP="00000000" w:rsidRDefault="00000000" w:rsidRPr="00000000" w14:paraId="00000035">
      <w:pPr>
        <w:widowControl w:val="0"/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partecipazione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 la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collaborazione delle famiglie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si è rivelata …… (costante, proficua, costruttiva, talvolta poco rispettosa dei reciproci ruoli, a tratti poco costruttiva, conflittuale, diversificata, buona, discreta, soddisfacente ecc.)</w:t>
      </w:r>
    </w:p>
    <w:p w:rsidR="00000000" w:rsidDel="00000000" w:rsidP="00000000" w:rsidRDefault="00000000" w:rsidRPr="00000000" w14:paraId="00000036">
      <w:pPr>
        <w:widowControl w:val="0"/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7">
      <w:pPr>
        <w:widowControl w:val="0"/>
        <w:spacing w:line="360" w:lineRule="auto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SITUAZIONE FINALE</w:t>
      </w:r>
    </w:p>
    <w:tbl>
      <w:tblPr>
        <w:tblStyle w:val="Table2"/>
        <w:tblW w:w="864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95"/>
        <w:gridCol w:w="2535"/>
        <w:gridCol w:w="1140"/>
        <w:gridCol w:w="3270"/>
        <w:tblGridChange w:id="0">
          <w:tblGrid>
            <w:gridCol w:w="1695"/>
            <w:gridCol w:w="2535"/>
            <w:gridCol w:w="1140"/>
            <w:gridCol w:w="3270"/>
          </w:tblGrid>
        </w:tblGridChange>
      </w:tblGrid>
      <w:tr>
        <w:trPr>
          <w:cantSplit w:val="0"/>
          <w:trHeight w:val="835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206" w:right="83" w:firstLine="0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l livello complessivo degli apprendimenti raggiunto è (alto; medio/alto; medio; medio/basso; basso).</w:t>
            </w:r>
          </w:p>
          <w:p w:rsidR="00000000" w:rsidDel="00000000" w:rsidP="00000000" w:rsidRDefault="00000000" w:rsidRPr="00000000" w14:paraId="0000003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206" w:right="83" w:firstLine="0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I mezzi per individuare le fasce di livello sono stati: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206" w:right="83" w:hanging="3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Prove strutturate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6" w:right="83" w:hanging="3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Verifiche scritte, orali, operative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6" w:right="83" w:hanging="3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Conoscenze pregresse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6" w:right="83" w:hanging="3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Osservazioni sistematiche.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ind w:left="34" w:right="83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Livelli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widowControl w:val="0"/>
              <w:ind w:left="43" w:right="83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Profilo dell'alunno (In base ad abilità, conoscenze, competenze, impegno e autonomia)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widowControl w:val="0"/>
              <w:ind w:left="51" w:right="83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n. alunni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ind w:left="47" w:right="83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Interventi e Strategie Didattiche </w:t>
            </w:r>
          </w:p>
        </w:tc>
      </w:tr>
      <w:tr>
        <w:trPr>
          <w:cantSplit w:val="0"/>
          <w:trHeight w:val="1114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widowControl w:val="0"/>
              <w:ind w:left="34" w:right="83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Livello avanzato</w:t>
            </w:r>
          </w:p>
          <w:p w:rsidR="00000000" w:rsidDel="00000000" w:rsidP="00000000" w:rsidRDefault="00000000" w:rsidRPr="00000000" w14:paraId="00000046">
            <w:pPr>
              <w:widowControl w:val="0"/>
              <w:ind w:left="34" w:right="83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9/10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widowControl w:val="0"/>
              <w:spacing w:line="231" w:lineRule="auto"/>
              <w:ind w:left="43" w:right="83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L'alunno/a porta a termine compiti in situazioni note e non note, mobilitando una varietà di risorse. Mostra un impegno costante, un'ottima autonomia e un metodo di lavoro personale e produttivo.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widowControl w:val="0"/>
              <w:ind w:left="51" w:right="83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n. ..</w:t>
            </w:r>
          </w:p>
          <w:p w:rsidR="00000000" w:rsidDel="00000000" w:rsidP="00000000" w:rsidRDefault="00000000" w:rsidRPr="00000000" w14:paraId="00000049">
            <w:pPr>
              <w:widowControl w:val="0"/>
              <w:ind w:left="51" w:right="83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widowControl w:val="0"/>
              <w:spacing w:after="200" w:before="20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-Attività di ricerca individuali e di gruppo.</w:t>
            </w:r>
          </w:p>
          <w:p w:rsidR="00000000" w:rsidDel="00000000" w:rsidP="00000000" w:rsidRDefault="00000000" w:rsidRPr="00000000" w14:paraId="0000004B">
            <w:pPr>
              <w:widowControl w:val="0"/>
              <w:spacing w:after="200" w:before="20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-Esercizi a carattere problematico e di logica.</w:t>
            </w:r>
          </w:p>
          <w:p w:rsidR="00000000" w:rsidDel="00000000" w:rsidP="00000000" w:rsidRDefault="00000000" w:rsidRPr="00000000" w14:paraId="0000004C">
            <w:pPr>
              <w:widowControl w:val="0"/>
              <w:spacing w:after="200" w:before="20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-Ruoli di tutoraggio a favore dei compagni (Peer tutoring).</w:t>
            </w:r>
          </w:p>
          <w:p w:rsidR="00000000" w:rsidDel="00000000" w:rsidP="00000000" w:rsidRDefault="00000000" w:rsidRPr="00000000" w14:paraId="0000004D">
            <w:pPr>
              <w:widowControl w:val="0"/>
              <w:spacing w:after="200" w:before="20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-Letture e schede di approfondimento per stimolare la curiosità.</w:t>
            </w:r>
          </w:p>
        </w:tc>
      </w:tr>
      <w:tr>
        <w:trPr>
          <w:cantSplit w:val="0"/>
          <w:trHeight w:val="144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widowControl w:val="0"/>
              <w:ind w:left="34" w:right="83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Livello intermedio</w:t>
            </w:r>
          </w:p>
          <w:p w:rsidR="00000000" w:rsidDel="00000000" w:rsidP="00000000" w:rsidRDefault="00000000" w:rsidRPr="00000000" w14:paraId="0000004F">
            <w:pPr>
              <w:widowControl w:val="0"/>
              <w:ind w:left="34" w:right="83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7/8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0">
            <w:pPr>
              <w:widowControl w:val="0"/>
              <w:spacing w:line="229" w:lineRule="auto"/>
              <w:ind w:left="43" w:right="83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L'alunno/a porta a termine compiti in situazioni note in modo autonomo e sicuro; in situazioni non note mostra buone capacità, pur necessitando talvolta di conferme. L'impegno è regolare e il metodo di lavoro è ben avviato.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ind w:left="51" w:right="83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n. ..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widowControl w:val="0"/>
              <w:spacing w:after="200" w:before="200" w:line="240" w:lineRule="auto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Attività per piccoli gruppi di livello o eterogenei.</w:t>
            </w:r>
          </w:p>
          <w:p w:rsidR="00000000" w:rsidDel="00000000" w:rsidP="00000000" w:rsidRDefault="00000000" w:rsidRPr="00000000" w14:paraId="00000053">
            <w:pPr>
              <w:widowControl w:val="0"/>
              <w:spacing w:after="200" w:before="200" w:line="240" w:lineRule="auto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-Esercitazioni per affinare l'autonomia nello studio.</w:t>
            </w:r>
          </w:p>
          <w:p w:rsidR="00000000" w:rsidDel="00000000" w:rsidP="00000000" w:rsidRDefault="00000000" w:rsidRPr="00000000" w14:paraId="00000054">
            <w:pPr>
              <w:widowControl w:val="0"/>
              <w:spacing w:after="200" w:before="200" w:line="240" w:lineRule="auto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-Utilizzo di mappe e schemi per organizzare le conoscenze.</w:t>
            </w:r>
          </w:p>
          <w:p w:rsidR="00000000" w:rsidDel="00000000" w:rsidP="00000000" w:rsidRDefault="00000000" w:rsidRPr="00000000" w14:paraId="00000055">
            <w:pPr>
              <w:widowControl w:val="0"/>
              <w:spacing w:after="200" w:before="200" w:line="240" w:lineRule="auto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-Attività laboratoriali per applicare le conoscenze in contesti diversi.</w:t>
            </w:r>
          </w:p>
        </w:tc>
      </w:tr>
      <w:tr>
        <w:trPr>
          <w:cantSplit w:val="0"/>
          <w:trHeight w:val="167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6">
            <w:pPr>
              <w:widowControl w:val="0"/>
              <w:ind w:left="34" w:right="83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Livello base</w:t>
            </w:r>
          </w:p>
          <w:p w:rsidR="00000000" w:rsidDel="00000000" w:rsidP="00000000" w:rsidRDefault="00000000" w:rsidRPr="00000000" w14:paraId="00000057">
            <w:pPr>
              <w:widowControl w:val="0"/>
              <w:ind w:left="34" w:right="83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8">
            <w:pPr>
              <w:widowControl w:val="0"/>
              <w:spacing w:line="230" w:lineRule="auto"/>
              <w:ind w:left="43" w:right="83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L'alunno/a porta a termine compiti solo in situazioni note e prevalentemente con il supporto dell'insegnante. L'impegno è talvolta discontinuo e il metodo di lavoro e di organizzazione è ancora da consolidare.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widowControl w:val="0"/>
              <w:ind w:left="51" w:right="83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n. ..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A">
            <w:pPr>
              <w:widowControl w:val="0"/>
              <w:spacing w:after="240" w:before="2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Attività guidate passo dopo passo (scaffolding).</w:t>
            </w:r>
          </w:p>
          <w:p w:rsidR="00000000" w:rsidDel="00000000" w:rsidP="00000000" w:rsidRDefault="00000000" w:rsidRPr="00000000" w14:paraId="0000005B">
            <w:pPr>
              <w:widowControl w:val="0"/>
              <w:spacing w:after="240" w:before="2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-Uso di canali comunicativi diversi (immagini, video, canali sensoriali).</w:t>
            </w:r>
          </w:p>
          <w:p w:rsidR="00000000" w:rsidDel="00000000" w:rsidP="00000000" w:rsidRDefault="00000000" w:rsidRPr="00000000" w14:paraId="0000005C">
            <w:pPr>
              <w:widowControl w:val="0"/>
              <w:spacing w:after="240" w:before="2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-Giochi didattici e attività di cooperazione per stimolare l'autostima e l'attenzione.</w:t>
            </w:r>
          </w:p>
          <w:p w:rsidR="00000000" w:rsidDel="00000000" w:rsidP="00000000" w:rsidRDefault="00000000" w:rsidRPr="00000000" w14:paraId="0000005D">
            <w:pPr>
              <w:widowControl w:val="0"/>
              <w:spacing w:after="240" w:before="2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-Esercizi mirati alla comprensione del testo e alle abilità logico-matematiche di base.</w:t>
            </w:r>
          </w:p>
        </w:tc>
      </w:tr>
      <w:tr>
        <w:trPr>
          <w:cantSplit w:val="0"/>
          <w:trHeight w:val="255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E">
            <w:pPr>
              <w:widowControl w:val="0"/>
              <w:ind w:left="34" w:right="83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Livello iniziale</w:t>
            </w:r>
          </w:p>
          <w:p w:rsidR="00000000" w:rsidDel="00000000" w:rsidP="00000000" w:rsidRDefault="00000000" w:rsidRPr="00000000" w14:paraId="0000005F">
            <w:pPr>
              <w:widowControl w:val="0"/>
              <w:ind w:left="34" w:right="83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con difficoltà</w:t>
            </w:r>
          </w:p>
          <w:p w:rsidR="00000000" w:rsidDel="00000000" w:rsidP="00000000" w:rsidRDefault="00000000" w:rsidRPr="00000000" w14:paraId="00000060">
            <w:pPr>
              <w:widowControl w:val="0"/>
              <w:ind w:left="34" w:right="83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1">
            <w:pPr>
              <w:widowControl w:val="0"/>
              <w:spacing w:line="230" w:lineRule="auto"/>
              <w:ind w:left="43" w:right="83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L'alunno/a porta a termine compiti solo in situazioni note e solo se supportato/a costantemente all'insegnante e con materiali appositamente predisposti. Mostra fragilità nelle abilità strumentali, ritmi di apprendimento lenti e fatica a organizzarsi.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widowControl w:val="0"/>
              <w:ind w:left="51" w:right="83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n. ..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3">
            <w:pPr>
              <w:widowControl w:val="0"/>
              <w:spacing w:after="200" w:before="20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-Interventi didattici personalizzati e semplificati.</w:t>
            </w:r>
          </w:p>
          <w:p w:rsidR="00000000" w:rsidDel="00000000" w:rsidP="00000000" w:rsidRDefault="00000000" w:rsidRPr="00000000" w14:paraId="00000064">
            <w:pPr>
              <w:widowControl w:val="0"/>
              <w:spacing w:after="200" w:before="20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-Utilizzo sistematico di strumenti compensativi (tabelle, linee dei numeri, mappe iconiche).</w:t>
            </w:r>
          </w:p>
          <w:p w:rsidR="00000000" w:rsidDel="00000000" w:rsidP="00000000" w:rsidRDefault="00000000" w:rsidRPr="00000000" w14:paraId="00000065">
            <w:pPr>
              <w:widowControl w:val="0"/>
              <w:spacing w:after="200" w:before="20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-Monitoraggio e controllo frequente del lavoro svolto in classe.</w:t>
            </w:r>
          </w:p>
          <w:p w:rsidR="00000000" w:rsidDel="00000000" w:rsidP="00000000" w:rsidRDefault="00000000" w:rsidRPr="00000000" w14:paraId="00000066">
            <w:pPr>
              <w:widowControl w:val="0"/>
              <w:spacing w:after="200" w:before="20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-Valorizzazione dei successi pratici per migliorare l'inclusione e la motivazione.</w:t>
            </w:r>
          </w:p>
          <w:p w:rsidR="00000000" w:rsidDel="00000000" w:rsidP="00000000" w:rsidRDefault="00000000" w:rsidRPr="00000000" w14:paraId="00000067">
            <w:pPr>
              <w:widowControl w:val="0"/>
              <w:spacing w:after="200" w:before="20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Esercitazioni guidate e stimoli continui all'autocorrezione non punitiva.</w:t>
            </w:r>
          </w:p>
        </w:tc>
      </w:tr>
    </w:tbl>
    <w:p w:rsidR="00000000" w:rsidDel="00000000" w:rsidP="00000000" w:rsidRDefault="00000000" w:rsidRPr="00000000" w14:paraId="00000068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85" w:firstLine="567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VERIFICHE E VALUTAZIONE</w:t>
      </w:r>
    </w:p>
    <w:p w:rsidR="00000000" w:rsidDel="00000000" w:rsidP="00000000" w:rsidRDefault="00000000" w:rsidRPr="00000000" w14:paraId="0000006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Le verifiche sono state sistematiche e coerenti, collocate al termine di ogni unità di lavoro e adeguate a quanto proposto. Sono state attuate con modalità diverse, così da rilevare i livelli di competenza relativi alle abilità da attivare, sotto forma di : </w:t>
      </w:r>
    </w:p>
    <w:p w:rsidR="00000000" w:rsidDel="00000000" w:rsidP="00000000" w:rsidRDefault="00000000" w:rsidRPr="00000000" w14:paraId="0000006B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C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…..  prove orali          </w:t>
        <w:tab/>
        <w:t xml:space="preserve">   ….. scritte         ….. pratiche</w:t>
        <w:tab/>
        <w:t xml:space="preserve">   </w:t>
        <w:tab/>
        <w:t xml:space="preserve">….  altro ………………….</w:t>
      </w:r>
    </w:p>
    <w:p w:rsidR="00000000" w:rsidDel="00000000" w:rsidP="00000000" w:rsidRDefault="00000000" w:rsidRPr="00000000" w14:paraId="0000006D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E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 valutazione è stata espressa in modo chiaro e univoco, utilizzando i giudizi sintetici previsti dalla scheda, in base agli indicatori stabiliti collegialmente. Per la valutazione intesa in senso formativo si è tenuto conto della valutazione delle verifiche, dei progressi compiuti rispetto alla situazione di partenza, dell’impegno, del comportamento, del senso di responsabilità.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360" w:lineRule="auto"/>
        <w:ind w:left="0" w:right="85" w:firstLine="0"/>
        <w:jc w:val="center"/>
        <w:rPr>
          <w:rFonts w:ascii="Times New Roman" w:cs="Times New Roman" w:eastAsia="Times New Roman" w:hAnsi="Times New Roman"/>
          <w:b w:val="1"/>
          <w:bCs w:val="1"/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85" w:firstLine="567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Messina, 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85" w:firstLine="567"/>
        <w:jc w:val="righ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 il consiglio di classe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85" w:firstLine="567"/>
        <w:jc w:val="righ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docente Coordinatore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85" w:firstLine="567"/>
        <w:jc w:val="right"/>
        <w:rPr>
          <w:rFonts w:ascii="Times New Roman" w:cs="Times New Roman" w:eastAsia="Times New Roman" w:hAnsi="Times New Roman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85" w:firstLine="567"/>
        <w:jc w:val="righ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4" w:w="11901" w:orient="portrait"/>
      <w:pgMar w:bottom="1361" w:top="1361" w:left="941" w:right="958" w:header="56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1"/>
        <w:iCs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1"/>
        <w:iCs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Format RELAZIONE FINALE COORDINATA -Scuola Primaria– IC Vittorini</w: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•"/>
      <w:lvlJc w:val="left"/>
      <w:pPr>
        <w:ind w:left="501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IUWrKqTjd36XrKRpO1B8PdbTpA==">CgMxLjAyDmguZmlvZ3hwd2dhdGJlOAByITE0Vk0tbjl1aHRZZC1reDVKWjBpUm5DakxkR21zM0NrYg==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