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1180"/>
        </w:tabs>
        <w:spacing w:line="240" w:lineRule="auto"/>
        <w:ind w:right="-149.52755905511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998190</wp:posOffset>
            </wp:positionV>
            <wp:extent cx="667612" cy="625887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612" cy="6258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-381861</wp:posOffset>
            </wp:positionH>
            <wp:positionV relativeFrom="paragraph">
              <wp:posOffset>0</wp:posOffset>
            </wp:positionV>
            <wp:extent cx="7057163" cy="838200"/>
            <wp:effectExtent b="19050" l="19050" r="19050" t="1905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3622" l="0" r="0" t="3621"/>
                    <a:stretch>
                      <a:fillRect/>
                    </a:stretch>
                  </pic:blipFill>
                  <pic:spPr>
                    <a:xfrm>
                      <a:off x="0" y="0"/>
                      <a:ext cx="7057163" cy="838200"/>
                    </a:xfrm>
                    <a:prstGeom prst="rect"/>
                    <a:ln w="19050">
                      <a:solidFill>
                        <a:srgbClr val="FFC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180"/>
        </w:tabs>
        <w:spacing w:line="240" w:lineRule="auto"/>
        <w:ind w:right="-149.52755905511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Allegato 2 Scheda di autovalutazione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10.2.5A-FSEPON-SI-2019-332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Titolo progetto: “Apprendo e investo” </w:t>
      </w:r>
    </w:p>
    <w:p w:rsidR="00000000" w:rsidDel="00000000" w:rsidP="00000000" w:rsidRDefault="00000000" w:rsidRPr="00000000" w14:paraId="00000009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Griglia valutazione AVVISO DI SELEZIONE PERSONALE:</w:t>
      </w:r>
    </w:p>
    <w:p w:rsidR="00000000" w:rsidDel="00000000" w:rsidP="00000000" w:rsidRDefault="00000000" w:rsidRPr="00000000" w14:paraId="0000000B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920"/>
          <w:tab w:val="left" w:pos="1416"/>
          <w:tab w:val="left" w:pos="2124"/>
        </w:tabs>
        <w:spacing w:line="240" w:lineRule="auto"/>
        <w:ind w:left="283.46456692913375" w:right="-14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REFERENTE PER LA VALUTAZIONE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920"/>
          <w:tab w:val="left" w:pos="1416"/>
          <w:tab w:val="left" w:pos="2124"/>
        </w:tabs>
        <w:spacing w:line="240" w:lineRule="auto"/>
        <w:ind w:left="283.46456692913375" w:right="-14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REFERENTE PER IL COORDINAMENTO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920"/>
          <w:tab w:val="left" w:pos="1416"/>
          <w:tab w:val="left" w:pos="2124"/>
        </w:tabs>
        <w:spacing w:line="240" w:lineRule="auto"/>
        <w:ind w:left="283.46456692913375" w:right="-14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920"/>
          <w:tab w:val="left" w:pos="1416"/>
          <w:tab w:val="left" w:pos="2124"/>
        </w:tabs>
        <w:spacing w:line="240" w:lineRule="auto"/>
        <w:ind w:left="283.46456692913375" w:right="-14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ESPERTO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920"/>
          <w:tab w:val="left" w:pos="1416"/>
          <w:tab w:val="left" w:pos="2124"/>
        </w:tabs>
        <w:spacing w:line="240" w:lineRule="auto"/>
        <w:ind w:left="283.46456692913375" w:right="-149.52755905511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 AGGIUNTIVA</w:t>
      </w:r>
    </w:p>
    <w:p w:rsidR="00000000" w:rsidDel="00000000" w:rsidP="00000000" w:rsidRDefault="00000000" w:rsidRPr="00000000" w14:paraId="00000011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3147740418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3600"/>
        <w:gridCol w:w="960"/>
        <w:gridCol w:w="1395"/>
        <w:gridCol w:w="1542.3083740717245"/>
        <w:gridCol w:w="1588.006399970146"/>
        <w:tblGridChange w:id="0">
          <w:tblGrid>
            <w:gridCol w:w="555"/>
            <w:gridCol w:w="3600"/>
            <w:gridCol w:w="960"/>
            <w:gridCol w:w="1395"/>
            <w:gridCol w:w="1542.3083740717245"/>
            <w:gridCol w:w="1588.006399970146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c78d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TABELLA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c78d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c78d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PUNTEGGIO A CURA DEL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3c78d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PUNTEGGIO A CURA UFFICIO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LAUREA Punteggio da 110 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da 106 a 109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8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da 100 a 105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5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da 99 a 66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3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Altri titoli culturali: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altra laurea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p. 2 per titolo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Dottorato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p. 5</w:t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Corsi di specializzazione</w:t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Corsi di perfezionamento/Master 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p. 2 per 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TITOLI COERENTI AL PERCORSO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p. 1 per titolo</w:t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Incarichi assunti all’interno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dell’organizzazione scolastica nel triennio 2018/19 – 2020/21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Animatore digitale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p. 3/ a.s.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Responsabile di plesso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p. 2/ a.s.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Funzione strumentale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p. 1/ a.s.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Ref. di Valutazione/coordinamento nei percorsi PON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 ogni 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p. 2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Tutor-Esperto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nei percorsi PON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 ogni incarico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p. 1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Esperienze professionali e di docenza certificate con Università, Enti di ricerca, Istituzioni scolastiche nell'attività oggetto dell'incarico </w:t>
            </w:r>
          </w:p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p. 1 per ogni attività certificata</w:t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6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Certificazioni informatiche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ECDL – EUCIP- EIPASS-PEKIT</w:t>
            </w:r>
          </w:p>
          <w:p w:rsidR="00000000" w:rsidDel="00000000" w:rsidP="00000000" w:rsidRDefault="00000000" w:rsidRPr="00000000" w14:paraId="0000009E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p. 1 per ogni certificazione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4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920"/>
          <w:tab w:val="left" w:pos="1416"/>
          <w:tab w:val="left" w:pos="2124"/>
        </w:tabs>
        <w:spacing w:line="240" w:lineRule="auto"/>
        <w:ind w:right="-149.527559055116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     </w:t>
        <w:tab/>
        <w:tab/>
        <w:tab/>
        <w:tab/>
        <w:tab/>
        <w:tab/>
        <w:t xml:space="preserve"> Firma ____________________ 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