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450F2" w:rsidRPr="00E8276F" w:rsidTr="004030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2" w:rsidRPr="00E8276F" w:rsidRDefault="003450F2" w:rsidP="004030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Titolo del progetto      </w:t>
            </w:r>
          </w:p>
          <w:p w:rsidR="003450F2" w:rsidRPr="00E8276F" w:rsidRDefault="003450F2" w:rsidP="00403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6F">
              <w:rPr>
                <w:rFonts w:ascii="Times New Roman" w:eastAsia="Calibri" w:hAnsi="Times New Roman" w:cs="Times New Roman"/>
                <w:sz w:val="24"/>
                <w:szCs w:val="24"/>
              </w:rPr>
              <w:t>Nessuno Escluso</w:t>
            </w:r>
          </w:p>
        </w:tc>
      </w:tr>
    </w:tbl>
    <w:p w:rsidR="003450F2" w:rsidRPr="00E8276F" w:rsidRDefault="003450F2" w:rsidP="003450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450F2" w:rsidRPr="00E8276F" w:rsidTr="004030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F2" w:rsidRPr="00E8276F" w:rsidRDefault="007A315C" w:rsidP="003450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Responsabili</w:t>
            </w:r>
            <w:r w:rsidR="003450F2" w:rsidRPr="00E82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 progetto</w:t>
            </w:r>
            <w:r w:rsidR="003450F2" w:rsidRPr="00E82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prof. </w:t>
            </w:r>
            <w:r w:rsidR="003450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 Rosa Giuseppa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 Longo Sonia</w:t>
            </w:r>
          </w:p>
        </w:tc>
      </w:tr>
    </w:tbl>
    <w:p w:rsidR="003450F2" w:rsidRPr="00E8276F" w:rsidRDefault="003450F2" w:rsidP="003450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450F2" w:rsidRPr="00E8276F" w:rsidTr="0040306D">
        <w:trPr>
          <w:trHeight w:val="963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2" w:rsidRPr="00E8276F" w:rsidRDefault="003450F2" w:rsidP="00403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Sintesi del progetto  </w:t>
            </w:r>
          </w:p>
          <w:p w:rsidR="003450F2" w:rsidRPr="00E8276F" w:rsidRDefault="003450F2" w:rsidP="00403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Obiettivi generali  </w:t>
            </w:r>
          </w:p>
          <w:p w:rsidR="003450F2" w:rsidRPr="00D81E7B" w:rsidRDefault="003450F2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Promuovere efficacemente il rispetto delle diversità come valore aggiunto. </w:t>
            </w:r>
          </w:p>
          <w:p w:rsidR="003450F2" w:rsidRPr="00D81E7B" w:rsidRDefault="00AF020F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Recupero delle lacune segnalate dai C. di C. </w:t>
            </w:r>
            <w:r w:rsidR="003450F2"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dell’inclusione scolastica e del diritto allo studio degli alunni con BES attraverso percorsi individualizzati e personalizzati.  </w:t>
            </w:r>
          </w:p>
          <w:p w:rsidR="003450F2" w:rsidRPr="00D81E7B" w:rsidRDefault="003450F2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Destinatari</w:t>
            </w:r>
          </w:p>
          <w:p w:rsidR="003450F2" w:rsidRPr="00D81E7B" w:rsidRDefault="00AF020F" w:rsidP="0040306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0F2"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Alunni con BES. </w:t>
            </w:r>
          </w:p>
          <w:p w:rsidR="003450F2" w:rsidRPr="00D81E7B" w:rsidRDefault="003450F2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Attività principali</w:t>
            </w:r>
          </w:p>
          <w:p w:rsidR="003450F2" w:rsidRDefault="003450F2" w:rsidP="00134ED4">
            <w:pPr>
              <w:ind w:left="7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Attività differenziate con materiale predisposto; attività comune al gruppo classe con affiancamento guida.</w:t>
            </w:r>
          </w:p>
          <w:p w:rsidR="004C16AC" w:rsidRPr="00D81E7B" w:rsidRDefault="004C16AC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Tempi di attivazione </w:t>
            </w:r>
          </w:p>
          <w:p w:rsidR="003450F2" w:rsidRPr="00D81E7B" w:rsidRDefault="004C16AC" w:rsidP="00134E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0F2"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Novembre/Maggio </w:t>
            </w:r>
            <w:r w:rsidR="00B33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 numero </w:t>
            </w:r>
            <w:r w:rsidR="005929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3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ore settimanali </w:t>
            </w:r>
            <w:r w:rsidR="007A3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cadauno </w:t>
            </w:r>
            <w:r w:rsidR="00B335A5">
              <w:rPr>
                <w:rFonts w:ascii="Times New Roman" w:eastAsia="Calibri" w:hAnsi="Times New Roman" w:cs="Times New Roman"/>
                <w:sz w:val="24"/>
                <w:szCs w:val="24"/>
              </w:rPr>
              <w:t>in orario extracurriculare.</w:t>
            </w:r>
            <w:r w:rsidR="00134ED4">
              <w:t xml:space="preserve"> </w:t>
            </w:r>
            <w:r w:rsidR="00134ED4" w:rsidRPr="00134ED4">
              <w:rPr>
                <w:rFonts w:ascii="Times New Roman" w:eastAsia="Calibri" w:hAnsi="Times New Roman" w:cs="Times New Roman"/>
                <w:sz w:val="24"/>
                <w:szCs w:val="24"/>
              </w:rPr>
              <w:t>L’attività avrà inizio dopo che i consigli di classe renderanno noti i nominativi degli alunni che necessitano di recupero.</w:t>
            </w:r>
            <w:r w:rsidR="0013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ED4" w:rsidRPr="00134ED4">
              <w:rPr>
                <w:rFonts w:ascii="Times New Roman" w:eastAsia="Calibri" w:hAnsi="Times New Roman" w:cs="Times New Roman"/>
                <w:sz w:val="24"/>
                <w:szCs w:val="24"/>
              </w:rPr>
              <w:t>L’attività si protrarrà fino al successivo C. di C. per riprendere subito dopo con l’aggiornamento della situazione degli alunni segnalati.</w:t>
            </w:r>
            <w:r w:rsidR="007A315C" w:rsidRPr="007A3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 azioni delle docenti ricadranno su classi diverse.</w:t>
            </w:r>
          </w:p>
          <w:p w:rsidR="003450F2" w:rsidRPr="00D81E7B" w:rsidRDefault="003450F2" w:rsidP="0040306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Risultati attesi</w:t>
            </w:r>
          </w:p>
          <w:p w:rsidR="003450F2" w:rsidRPr="00D81E7B" w:rsidRDefault="003450F2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Potenziamento dell’autonomia per gli alunni con BES. </w:t>
            </w:r>
          </w:p>
          <w:p w:rsidR="003450F2" w:rsidRPr="00D81E7B" w:rsidRDefault="003450F2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Inclusione e socializzazion</w:t>
            </w:r>
            <w:r w:rsidR="00AF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di tutti gli alunni con BES. </w:t>
            </w:r>
            <w:r w:rsidR="00AF020F" w:rsidRPr="00AF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Recupero delle lacune </w:t>
            </w:r>
            <w:r w:rsidR="00AF020F">
              <w:rPr>
                <w:rFonts w:ascii="Times New Roman" w:eastAsia="Calibri" w:hAnsi="Times New Roman" w:cs="Times New Roman"/>
                <w:sz w:val="24"/>
                <w:szCs w:val="24"/>
              </w:rPr>
              <w:t>per gli alunni segnalati</w:t>
            </w:r>
            <w:r w:rsidR="00AF020F" w:rsidRPr="00AF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dai C. di C.</w:t>
            </w:r>
          </w:p>
          <w:p w:rsidR="003450F2" w:rsidRPr="00D81E7B" w:rsidRDefault="003450F2" w:rsidP="0040306D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Modalità di verifica</w:t>
            </w:r>
          </w:p>
          <w:p w:rsidR="003450F2" w:rsidRPr="00D81E7B" w:rsidRDefault="004C16AC" w:rsidP="0040306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0F2"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Verifiche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(comuni, </w:t>
            </w:r>
            <w:r w:rsidR="003450F2"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comuni adattate) </w:t>
            </w:r>
          </w:p>
          <w:p w:rsidR="003450F2" w:rsidRPr="00D81E7B" w:rsidRDefault="004C16AC" w:rsidP="0040306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0F2"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Valutazione degli stadi di miglioramento inerenti. </w:t>
            </w:r>
          </w:p>
          <w:p w:rsidR="003450F2" w:rsidRPr="00D81E7B" w:rsidRDefault="003450F2" w:rsidP="0040306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Risorse necessarie (Materiale didattico, luoghi</w:t>
            </w:r>
            <w:r w:rsidR="004C1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ecc.)</w:t>
            </w:r>
          </w:p>
          <w:p w:rsidR="003450F2" w:rsidRPr="00D81E7B" w:rsidRDefault="003450F2" w:rsidP="0040306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F2" w:rsidRPr="00D81E7B" w:rsidRDefault="003450F2" w:rsidP="004030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>Risorse professionali</w:t>
            </w:r>
          </w:p>
          <w:p w:rsidR="003450F2" w:rsidRPr="00D81E7B" w:rsidRDefault="007A315C" w:rsidP="0040306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docenti</w:t>
            </w:r>
            <w:bookmarkStart w:id="0" w:name="_GoBack"/>
            <w:bookmarkEnd w:id="0"/>
            <w:r w:rsidR="003450F2" w:rsidRPr="00D8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 Rosa / Longo</w:t>
            </w:r>
          </w:p>
          <w:p w:rsidR="003450F2" w:rsidRPr="00E8276F" w:rsidRDefault="003450F2" w:rsidP="003450F2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Prof.ssa La Rosa Giuseppa</w:t>
            </w:r>
          </w:p>
        </w:tc>
      </w:tr>
    </w:tbl>
    <w:p w:rsidR="003450F2" w:rsidRPr="002E4580" w:rsidRDefault="003450F2" w:rsidP="003450F2">
      <w:pPr>
        <w:suppressAutoHyphens/>
        <w:spacing w:after="0" w:line="240" w:lineRule="auto"/>
        <w:jc w:val="center"/>
        <w:rPr>
          <w:rFonts w:ascii="Maiandra GD" w:eastAsia="Times New Roman" w:hAnsi="Maiandra GD" w:cs="Times New Roman"/>
          <w:b/>
          <w:color w:val="000000"/>
          <w:sz w:val="32"/>
          <w:szCs w:val="32"/>
          <w:u w:val="single"/>
          <w:lang w:eastAsia="ar-SA"/>
        </w:rPr>
      </w:pPr>
    </w:p>
    <w:p w:rsidR="003450F2" w:rsidRPr="002E4580" w:rsidRDefault="003450F2" w:rsidP="003450F2">
      <w:pPr>
        <w:suppressAutoHyphens/>
        <w:spacing w:after="0" w:line="240" w:lineRule="auto"/>
        <w:jc w:val="center"/>
        <w:rPr>
          <w:rFonts w:ascii="Maiandra GD" w:eastAsia="Times New Roman" w:hAnsi="Maiandra GD" w:cs="Times New Roman"/>
          <w:b/>
          <w:color w:val="000000"/>
          <w:sz w:val="32"/>
          <w:szCs w:val="32"/>
          <w:u w:val="single"/>
          <w:lang w:eastAsia="ar-SA"/>
        </w:rPr>
      </w:pPr>
    </w:p>
    <w:p w:rsidR="003450F2" w:rsidRDefault="003450F2" w:rsidP="003450F2">
      <w:r>
        <w:t xml:space="preserve">                </w:t>
      </w:r>
    </w:p>
    <w:p w:rsidR="006963F0" w:rsidRDefault="006963F0"/>
    <w:sectPr w:rsidR="00696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D"/>
    <w:rsid w:val="00134ED4"/>
    <w:rsid w:val="003450F2"/>
    <w:rsid w:val="004C16AC"/>
    <w:rsid w:val="0059292C"/>
    <w:rsid w:val="006963F0"/>
    <w:rsid w:val="007A315C"/>
    <w:rsid w:val="0092025D"/>
    <w:rsid w:val="00AF020F"/>
    <w:rsid w:val="00B335A5"/>
    <w:rsid w:val="00D81E7B"/>
    <w:rsid w:val="00E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4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4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4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4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2017-10-26T11:55:00Z</dcterms:created>
  <dcterms:modified xsi:type="dcterms:W3CDTF">2017-11-10T13:32:00Z</dcterms:modified>
</cp:coreProperties>
</file>